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7C34D" w14:textId="7ECAAD68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Informe visita UPEC</w:t>
      </w:r>
    </w:p>
    <w:p w14:paraId="3D2FCD35" w14:textId="2A5D4679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57655D95" w14:textId="77777777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4CA760A9" w14:textId="4C341EC4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068D2A36" w14:textId="75F97296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Curso:</w:t>
      </w:r>
    </w:p>
    <w:p w14:paraId="7DADD807" w14:textId="3202AA34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Administración I</w:t>
      </w:r>
    </w:p>
    <w:p w14:paraId="0217AA29" w14:textId="66C3FDDC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07EECDDF" w14:textId="77777777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0FC68ED7" w14:textId="729A19FC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Entregado por:</w:t>
      </w:r>
    </w:p>
    <w:p w14:paraId="1CE3D515" w14:textId="7E4E918D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Ingrith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Melanny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Moreno Montenegro</w:t>
      </w:r>
    </w:p>
    <w:p w14:paraId="2732BC4B" w14:textId="6E074611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proofErr w:type="spellStart"/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>Sareth</w:t>
      </w:r>
      <w:proofErr w:type="spellEnd"/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Alexandra Jaramillo Zamudio</w:t>
      </w:r>
    </w:p>
    <w:p w14:paraId="51B2078A" w14:textId="18FB20B3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Emily </w:t>
      </w:r>
      <w:proofErr w:type="spellStart"/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>Katalyna</w:t>
      </w:r>
      <w:proofErr w:type="spellEnd"/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Trejo Casanova</w:t>
      </w:r>
    </w:p>
    <w:p w14:paraId="7522375C" w14:textId="2F3416A2" w:rsidR="00AC321B" w:rsidRDefault="00AC321B" w:rsidP="00AC321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Juan Camilo Fraga </w:t>
      </w:r>
      <w:proofErr w:type="spellStart"/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>Jativa</w:t>
      </w:r>
      <w:proofErr w:type="spellEnd"/>
    </w:p>
    <w:p w14:paraId="56D2E7D5" w14:textId="780297E3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Renny Geovany Acosta </w:t>
      </w:r>
      <w:proofErr w:type="spellStart"/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>Fuelpaz</w:t>
      </w:r>
      <w:proofErr w:type="spellEnd"/>
    </w:p>
    <w:p w14:paraId="1689E178" w14:textId="77777777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59E41891" w14:textId="257842D4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Presentado a:</w:t>
      </w:r>
    </w:p>
    <w:p w14:paraId="11A895F0" w14:textId="568EC42A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Carlos Omar Ojeda Enríquez</w:t>
      </w:r>
    </w:p>
    <w:p w14:paraId="3E0873EC" w14:textId="7C55219C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68F758ED" w14:textId="741B74A8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5C5734D6" w14:textId="1892CD7C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52E1DC6C" w14:textId="3DD1F4ED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1DD345DC" w14:textId="4D2BC6BD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73D79DC5" w14:textId="77777777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2F7E54CE" w14:textId="77777777" w:rsidR="007B4375" w:rsidRDefault="007B4375" w:rsidP="00AC321B">
      <w:pPr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43B41C16" w14:textId="7AEB24C6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Universidad de Nariño – UDENAR</w:t>
      </w:r>
    </w:p>
    <w:p w14:paraId="6B2D3B5C" w14:textId="6D204B64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Programa de Administración de Empresas </w:t>
      </w:r>
    </w:p>
    <w:p w14:paraId="1B143DEC" w14:textId="2B48FEA2" w:rsidR="00AC321B" w:rsidRDefault="00AC321B" w:rsidP="002B359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Facultad De Ciencias </w:t>
      </w:r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>Económicas</w:t>
      </w:r>
      <w:r w:rsidRPr="00AC321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Y Administrativas</w:t>
      </w: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- FACEA</w:t>
      </w:r>
    </w:p>
    <w:p w14:paraId="02C22AA5" w14:textId="5F1EF021" w:rsidR="007B4375" w:rsidRDefault="00AC321B" w:rsidP="007B437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20</w:t>
      </w:r>
      <w:r w:rsidR="007B4375">
        <w:rPr>
          <w:rFonts w:ascii="Times New Roman" w:hAnsi="Times New Roman" w:cs="Times New Roman"/>
          <w:b/>
          <w:bCs/>
          <w:sz w:val="24"/>
          <w:szCs w:val="24"/>
          <w:lang w:val="es-MX"/>
        </w:rPr>
        <w:t>24</w:t>
      </w:r>
    </w:p>
    <w:p w14:paraId="5C7AEB2C" w14:textId="7C091045" w:rsidR="00E8192C" w:rsidRPr="00122238" w:rsidRDefault="002B3599" w:rsidP="007B437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122238">
        <w:rPr>
          <w:rFonts w:ascii="Times New Roman" w:hAnsi="Times New Roman" w:cs="Times New Roman"/>
          <w:b/>
          <w:bCs/>
          <w:sz w:val="24"/>
          <w:szCs w:val="24"/>
          <w:lang w:val="es-MX"/>
        </w:rPr>
        <w:lastRenderedPageBreak/>
        <w:t>Informe sobre la visita a la Universidad Politécnica Estatal del Carchi – UPEC</w:t>
      </w:r>
    </w:p>
    <w:p w14:paraId="39333487" w14:textId="373DAE87" w:rsidR="002B3599" w:rsidRPr="00242D39" w:rsidRDefault="002B3599" w:rsidP="002B3599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0798FE25" wp14:editId="2BCC3186">
            <wp:extent cx="5478780" cy="4053283"/>
            <wp:effectExtent l="0" t="0" r="762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91" cy="406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03363" w14:textId="77777777" w:rsidR="007B4375" w:rsidRDefault="007B4375" w:rsidP="0029376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6DDB88CF" w14:textId="58C03441" w:rsidR="0029376E" w:rsidRPr="007B4375" w:rsidRDefault="0029376E" w:rsidP="007B437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b/>
          <w:bCs/>
          <w:sz w:val="24"/>
          <w:szCs w:val="24"/>
          <w:lang w:val="es-MX"/>
        </w:rPr>
        <w:t>Informe sobre la Visita a la UPEC, Ecuador</w:t>
      </w:r>
    </w:p>
    <w:p w14:paraId="1A1C550D" w14:textId="5921275D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Fecha de la visita: </w:t>
      </w:r>
      <w:proofErr w:type="gramStart"/>
      <w:r w:rsidRPr="00242D39">
        <w:rPr>
          <w:rFonts w:ascii="Times New Roman" w:hAnsi="Times New Roman" w:cs="Times New Roman"/>
          <w:sz w:val="24"/>
          <w:szCs w:val="24"/>
          <w:lang w:val="es-MX"/>
        </w:rPr>
        <w:t>Sábado</w:t>
      </w:r>
      <w:proofErr w:type="gramEnd"/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, 28 de septiembre  </w:t>
      </w:r>
    </w:p>
    <w:p w14:paraId="4BF7A445" w14:textId="7DECB43F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Lugar: Universidad Politécnica Estatal del Carchi (UPEC), Ecuador  </w:t>
      </w:r>
    </w:p>
    <w:p w14:paraId="7665CF05" w14:textId="3358BE11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Hora de encuentro: 7:00 am  </w:t>
      </w:r>
    </w:p>
    <w:p w14:paraId="3AC3D87F" w14:textId="4C8C4BDA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Punto de partida: Universidad de Nariño, Ipiales</w:t>
      </w:r>
    </w:p>
    <w:p w14:paraId="06554659" w14:textId="77777777" w:rsidR="0029376E" w:rsidRPr="00242D39" w:rsidRDefault="0029376E" w:rsidP="0029376E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79BB64CE" w14:textId="001B06FC" w:rsidR="0029376E" w:rsidRPr="00242D39" w:rsidRDefault="0029376E" w:rsidP="00242D3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b/>
          <w:bCs/>
          <w:sz w:val="24"/>
          <w:szCs w:val="24"/>
          <w:lang w:val="es-MX"/>
        </w:rPr>
        <w:t>Introducción</w:t>
      </w:r>
    </w:p>
    <w:p w14:paraId="2517385C" w14:textId="4070A4AA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El sábado 28 de septiembre, un grupo de estudiantes y profesores nos reunimos a las 7:00 am en la Universidad de Nariño en Ipiales, con el objetivo de visitar la Universidad Politécnica Estatal del Carchi (UPEC) en Ecuador. Después de un viaje de aproximadamente 40 minutos, llegamos a </w:t>
      </w:r>
      <w:r w:rsidRPr="00242D39">
        <w:rPr>
          <w:rFonts w:ascii="Times New Roman" w:hAnsi="Times New Roman" w:cs="Times New Roman"/>
          <w:sz w:val="24"/>
          <w:szCs w:val="24"/>
          <w:lang w:val="es-MX"/>
        </w:rPr>
        <w:t>nuestro destino</w:t>
      </w: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y nos preparamos para asistir a una conferencia sobre administración.</w:t>
      </w:r>
    </w:p>
    <w:p w14:paraId="06D9EF47" w14:textId="77777777" w:rsidR="0029376E" w:rsidRPr="00242D39" w:rsidRDefault="0029376E" w:rsidP="0029376E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7F761CF8" w14:textId="77756C3D" w:rsidR="0029376E" w:rsidRPr="00242D39" w:rsidRDefault="0029376E" w:rsidP="0029376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b/>
          <w:bCs/>
          <w:sz w:val="24"/>
          <w:szCs w:val="24"/>
          <w:lang w:val="es-MX"/>
        </w:rPr>
        <w:lastRenderedPageBreak/>
        <w:t xml:space="preserve"> Conferencia sobre Business </w:t>
      </w:r>
      <w:proofErr w:type="spellStart"/>
      <w:r w:rsidRPr="00242D39">
        <w:rPr>
          <w:rFonts w:ascii="Times New Roman" w:hAnsi="Times New Roman" w:cs="Times New Roman"/>
          <w:b/>
          <w:bCs/>
          <w:sz w:val="24"/>
          <w:szCs w:val="24"/>
          <w:lang w:val="es-MX"/>
        </w:rPr>
        <w:t>Model</w:t>
      </w:r>
      <w:proofErr w:type="spellEnd"/>
      <w:r w:rsidRPr="00242D39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</w:t>
      </w:r>
      <w:proofErr w:type="spellStart"/>
      <w:r w:rsidRPr="00242D39">
        <w:rPr>
          <w:rFonts w:ascii="Times New Roman" w:hAnsi="Times New Roman" w:cs="Times New Roman"/>
          <w:b/>
          <w:bCs/>
          <w:sz w:val="24"/>
          <w:szCs w:val="24"/>
          <w:lang w:val="es-MX"/>
        </w:rPr>
        <w:t>Canvas</w:t>
      </w:r>
      <w:proofErr w:type="spellEnd"/>
    </w:p>
    <w:p w14:paraId="19BEAA4E" w14:textId="6EC6563F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La conferencia comenzó a las 9:00 am y fue dictada por el Dr. Fredy Quinde, un reconocido experto en administración. Durante la primera sesión, el Dr. Quinde nos ofreció una introducción al concepto de Business </w:t>
      </w:r>
      <w:proofErr w:type="spellStart"/>
      <w:r w:rsidRPr="00242D39">
        <w:rPr>
          <w:rFonts w:ascii="Times New Roman" w:hAnsi="Times New Roman" w:cs="Times New Roman"/>
          <w:sz w:val="24"/>
          <w:szCs w:val="24"/>
          <w:lang w:val="es-MX"/>
        </w:rPr>
        <w:t>Model</w:t>
      </w:r>
      <w:proofErr w:type="spellEnd"/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242D39">
        <w:rPr>
          <w:rFonts w:ascii="Times New Roman" w:hAnsi="Times New Roman" w:cs="Times New Roman"/>
          <w:sz w:val="24"/>
          <w:szCs w:val="24"/>
          <w:lang w:val="es-MX"/>
        </w:rPr>
        <w:t>Canvas</w:t>
      </w:r>
      <w:proofErr w:type="spellEnd"/>
      <w:r w:rsidRPr="00242D39">
        <w:rPr>
          <w:rFonts w:ascii="Times New Roman" w:hAnsi="Times New Roman" w:cs="Times New Roman"/>
          <w:sz w:val="24"/>
          <w:szCs w:val="24"/>
          <w:lang w:val="es-MX"/>
        </w:rPr>
        <w:t>, una herramienta fundamental para estructurar y visualizar modelos de negocio.</w:t>
      </w:r>
    </w:p>
    <w:p w14:paraId="65AF830A" w14:textId="7BFE51BB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Después de una explicación teórica y ejemplos prácticos, se realizó un receso de 20 minutos, donde </w:t>
      </w:r>
      <w:r w:rsidRPr="00242D39">
        <w:rPr>
          <w:rFonts w:ascii="Times New Roman" w:hAnsi="Times New Roman" w:cs="Times New Roman"/>
          <w:sz w:val="24"/>
          <w:szCs w:val="24"/>
          <w:lang w:val="es-MX"/>
        </w:rPr>
        <w:t>pudimos conocer diferentes áreas de la universidad y también comer algo</w:t>
      </w:r>
      <w:r w:rsidRPr="00242D39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38B11C63" w14:textId="669273E2" w:rsidR="0029376E" w:rsidRPr="00242D39" w:rsidRDefault="0029376E" w:rsidP="0029376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242D39">
        <w:rPr>
          <w:rFonts w:ascii="Times New Roman" w:hAnsi="Times New Roman" w:cs="Times New Roman"/>
          <w:b/>
          <w:bCs/>
          <w:sz w:val="24"/>
          <w:szCs w:val="24"/>
          <w:lang w:val="es-MX"/>
        </w:rPr>
        <w:t>Actividad con Estudiantes Emprendedores</w:t>
      </w:r>
    </w:p>
    <w:p w14:paraId="38C70152" w14:textId="1B74962C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Posteriormente, tuvimos la oportunidad de colaborar con dos jóvenes estudiantes del octavo semestre de administración: Lizbeth Leído y David Ortiz. Ellos están desarrollando su propio emprendimiento enfocado en la venta de leche y quesos de diferentes tipos.</w:t>
      </w:r>
    </w:p>
    <w:p w14:paraId="6A8A13C8" w14:textId="29864811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Durante esta actividad, ayudamos a Lizbeth y David a completar un cuadro que abarcaba los elementos esenciales del Business </w:t>
      </w:r>
      <w:proofErr w:type="spellStart"/>
      <w:r w:rsidRPr="00242D39">
        <w:rPr>
          <w:rFonts w:ascii="Times New Roman" w:hAnsi="Times New Roman" w:cs="Times New Roman"/>
          <w:sz w:val="24"/>
          <w:szCs w:val="24"/>
          <w:lang w:val="es-MX"/>
        </w:rPr>
        <w:t>Model</w:t>
      </w:r>
      <w:proofErr w:type="spellEnd"/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242D39">
        <w:rPr>
          <w:rFonts w:ascii="Times New Roman" w:hAnsi="Times New Roman" w:cs="Times New Roman"/>
          <w:sz w:val="24"/>
          <w:szCs w:val="24"/>
          <w:lang w:val="es-MX"/>
        </w:rPr>
        <w:t>Canvas</w:t>
      </w:r>
      <w:proofErr w:type="spellEnd"/>
      <w:r w:rsidRPr="00242D39">
        <w:rPr>
          <w:rFonts w:ascii="Times New Roman" w:hAnsi="Times New Roman" w:cs="Times New Roman"/>
          <w:sz w:val="24"/>
          <w:szCs w:val="24"/>
          <w:lang w:val="es-MX"/>
        </w:rPr>
        <w:t>:</w:t>
      </w:r>
    </w:p>
    <w:p w14:paraId="4E25DCB6" w14:textId="4F347A1D" w:rsidR="0029376E" w:rsidRPr="00AC321B" w:rsidRDefault="0029376E" w:rsidP="0029376E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</w:pPr>
      <w:r w:rsidRPr="00AC321B"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  <w:t>Socios Clave:</w:t>
      </w:r>
    </w:p>
    <w:p w14:paraId="4193F389" w14:textId="7D4D4E00" w:rsidR="00A84838" w:rsidRPr="00242D39" w:rsidRDefault="0029376E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-Agrocalidad</w:t>
      </w:r>
    </w:p>
    <w:p w14:paraId="1D911207" w14:textId="19B6615F" w:rsidR="0029376E" w:rsidRPr="00242D39" w:rsidRDefault="0029376E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Proveedores locales de leche.</w:t>
      </w:r>
    </w:p>
    <w:p w14:paraId="616D5D33" w14:textId="04C2274C" w:rsidR="0029376E" w:rsidRPr="00242D39" w:rsidRDefault="0029376E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Distribuidores.</w:t>
      </w:r>
    </w:p>
    <w:p w14:paraId="3B9D5262" w14:textId="320021D8" w:rsidR="0029376E" w:rsidRPr="00242D39" w:rsidRDefault="0029376E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Asociaciones agrícolas</w:t>
      </w:r>
      <w:r w:rsidR="00A84838" w:rsidRPr="00242D39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4A1F3921" w14:textId="029473FB" w:rsidR="00A84838" w:rsidRPr="00242D39" w:rsidRDefault="00A84838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-Ingenieros en alimentos</w:t>
      </w:r>
    </w:p>
    <w:p w14:paraId="14320B4D" w14:textId="2165961D" w:rsidR="00A84838" w:rsidRPr="00242D39" w:rsidRDefault="00A84838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-Ingeniero agroindustrial</w:t>
      </w:r>
    </w:p>
    <w:p w14:paraId="513C9B52" w14:textId="3CE328D5" w:rsidR="00A84838" w:rsidRPr="00242D39" w:rsidRDefault="00A84838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-Procesador de alimentos</w:t>
      </w:r>
    </w:p>
    <w:p w14:paraId="1AC44899" w14:textId="7721D0D9" w:rsidR="00A84838" w:rsidRPr="00242D39" w:rsidRDefault="00A84838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-Ingeniero químico</w:t>
      </w:r>
    </w:p>
    <w:p w14:paraId="1D6E3FD0" w14:textId="564DD44A" w:rsidR="0029376E" w:rsidRPr="00242D39" w:rsidRDefault="00A84838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Aliados</w:t>
      </w:r>
    </w:p>
    <w:p w14:paraId="2992C99C" w14:textId="02D5F33A" w:rsidR="0029376E" w:rsidRPr="00AC321B" w:rsidRDefault="0029376E" w:rsidP="0029376E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</w:pPr>
      <w:r w:rsidRPr="00AC321B"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  <w:t>2. Actividades Clave:</w:t>
      </w:r>
    </w:p>
    <w:p w14:paraId="64E0B177" w14:textId="5ADB3848" w:rsidR="00A84838" w:rsidRPr="00242D39" w:rsidRDefault="00A84838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-Permisos de venta</w:t>
      </w:r>
    </w:p>
    <w:p w14:paraId="7F4D1E3D" w14:textId="77777777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  - Producción y procesamiento de lácteos.</w:t>
      </w:r>
    </w:p>
    <w:p w14:paraId="4C8E0FAF" w14:textId="59D187FC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  - Marketing y ventas.</w:t>
      </w:r>
    </w:p>
    <w:p w14:paraId="565AA46A" w14:textId="31CA9FD3" w:rsidR="00A015FC" w:rsidRPr="00242D39" w:rsidRDefault="00A015FC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-Transporte propio.</w:t>
      </w:r>
    </w:p>
    <w:p w14:paraId="70F176DE" w14:textId="1213F1FA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  - Distribución del producto.</w:t>
      </w:r>
    </w:p>
    <w:p w14:paraId="6AF0DD20" w14:textId="33B4B8C5" w:rsidR="00A84838" w:rsidRPr="00AC321B" w:rsidRDefault="0029376E" w:rsidP="00A015F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</w:pPr>
      <w:r w:rsidRPr="00AC321B"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  <w:t>Recursos Clave:</w:t>
      </w:r>
    </w:p>
    <w:p w14:paraId="37211FA7" w14:textId="04A28D7F" w:rsidR="00A015FC" w:rsidRPr="00242D39" w:rsidRDefault="00A015FC" w:rsidP="00A015FC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-Tecnología</w:t>
      </w:r>
    </w:p>
    <w:p w14:paraId="55CA96D7" w14:textId="6B1AE207" w:rsidR="0029376E" w:rsidRPr="00242D39" w:rsidRDefault="0029376E" w:rsidP="00A015FC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lastRenderedPageBreak/>
        <w:t>- Equipos para el procesamiento lácteo.</w:t>
      </w:r>
    </w:p>
    <w:p w14:paraId="5809A23A" w14:textId="015E1CC9" w:rsidR="0029376E" w:rsidRPr="00242D39" w:rsidRDefault="0029376E" w:rsidP="00A015FC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Instalaciones para almacenamiento.</w:t>
      </w:r>
    </w:p>
    <w:p w14:paraId="04A16909" w14:textId="1282F069" w:rsidR="0029376E" w:rsidRPr="00242D39" w:rsidRDefault="0029376E" w:rsidP="00A015FC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Capital humano (personal capacitado).</w:t>
      </w:r>
    </w:p>
    <w:p w14:paraId="3F472934" w14:textId="5D75FA66" w:rsidR="0029376E" w:rsidRPr="00242D39" w:rsidRDefault="00A015FC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-Recursos financieros.</w:t>
      </w:r>
    </w:p>
    <w:p w14:paraId="28048CCE" w14:textId="110314C8" w:rsidR="0029376E" w:rsidRPr="00AC321B" w:rsidRDefault="0029376E" w:rsidP="0029376E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</w:pPr>
      <w:r w:rsidRPr="00AC321B"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  <w:t>4. Propuesta de Valor:</w:t>
      </w:r>
    </w:p>
    <w:p w14:paraId="117D0E88" w14:textId="4B6F6FD9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Información nutricional</w:t>
      </w:r>
    </w:p>
    <w:p w14:paraId="519A774D" w14:textId="45622CA8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Productos lácteos frescos y de alta calidad.</w:t>
      </w:r>
    </w:p>
    <w:p w14:paraId="6257FC0D" w14:textId="0B360D9B" w:rsidR="00A015FC" w:rsidRPr="00242D39" w:rsidRDefault="00A015FC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-Certificaciones.</w:t>
      </w:r>
    </w:p>
    <w:p w14:paraId="008CAD10" w14:textId="308274DB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Tarjeta de fidelización</w:t>
      </w:r>
    </w:p>
    <w:p w14:paraId="2B1CEE2C" w14:textId="19446C11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-Promociones.</w:t>
      </w:r>
    </w:p>
    <w:p w14:paraId="70F2902E" w14:textId="0A3180B1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-Atención al cliente</w:t>
      </w:r>
    </w:p>
    <w:p w14:paraId="35744F40" w14:textId="557D6D23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-Innovación en los productos.</w:t>
      </w:r>
    </w:p>
    <w:p w14:paraId="2DDFB537" w14:textId="17C9CD9A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Variedad en los tipos de quesos ofrecidos.</w:t>
      </w:r>
    </w:p>
    <w:p w14:paraId="4C157B7F" w14:textId="1F877418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Enfoque en productos locales y sostenibles.</w:t>
      </w:r>
    </w:p>
    <w:p w14:paraId="6F2F824A" w14:textId="181463B2" w:rsidR="0029376E" w:rsidRPr="00AC321B" w:rsidRDefault="0029376E" w:rsidP="0029376E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</w:pPr>
      <w:r w:rsidRPr="00AC321B"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  <w:t>5. Canales:</w:t>
      </w:r>
    </w:p>
    <w:p w14:paraId="61416872" w14:textId="3CEE39DE" w:rsidR="00A84838" w:rsidRPr="00242D39" w:rsidRDefault="00A84838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-Página web propia.</w:t>
      </w:r>
    </w:p>
    <w:p w14:paraId="1A2ED570" w14:textId="14F63A43" w:rsidR="00A84838" w:rsidRPr="00242D39" w:rsidRDefault="00A84838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Volantes y car</w:t>
      </w:r>
      <w:r w:rsidR="00A015FC"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teles. </w:t>
      </w:r>
    </w:p>
    <w:p w14:paraId="0CA631D8" w14:textId="4F8B29B5" w:rsidR="0029376E" w:rsidRPr="00242D39" w:rsidRDefault="0029376E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Venta directa en ferias locales.</w:t>
      </w:r>
    </w:p>
    <w:p w14:paraId="5ED2E0BE" w14:textId="28CBF0A7" w:rsidR="0029376E" w:rsidRPr="00242D39" w:rsidRDefault="0029376E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 Redes sociales para promoción</w:t>
      </w:r>
      <w:r w:rsidR="00A84838"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, como Facebook, WhatsApp, Instagram y </w:t>
      </w:r>
      <w:proofErr w:type="spellStart"/>
      <w:r w:rsidR="00A84838" w:rsidRPr="00242D39">
        <w:rPr>
          <w:rFonts w:ascii="Times New Roman" w:hAnsi="Times New Roman" w:cs="Times New Roman"/>
          <w:sz w:val="24"/>
          <w:szCs w:val="24"/>
          <w:lang w:val="es-MX"/>
        </w:rPr>
        <w:t>Tik</w:t>
      </w:r>
      <w:proofErr w:type="spellEnd"/>
      <w:r w:rsidR="00A84838"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A84838" w:rsidRPr="00242D39">
        <w:rPr>
          <w:rFonts w:ascii="Times New Roman" w:hAnsi="Times New Roman" w:cs="Times New Roman"/>
          <w:sz w:val="24"/>
          <w:szCs w:val="24"/>
          <w:lang w:val="es-MX"/>
        </w:rPr>
        <w:t>Tok</w:t>
      </w:r>
      <w:proofErr w:type="spellEnd"/>
      <w:r w:rsidR="00A84838" w:rsidRPr="00242D39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009619F8" w14:textId="32DBFFB9" w:rsidR="00A84838" w:rsidRPr="00242D39" w:rsidRDefault="0029376E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>-</w:t>
      </w:r>
      <w:r w:rsidR="00A84838" w:rsidRPr="00242D39">
        <w:rPr>
          <w:rFonts w:ascii="Times New Roman" w:hAnsi="Times New Roman" w:cs="Times New Roman"/>
          <w:sz w:val="24"/>
          <w:szCs w:val="24"/>
          <w:lang w:val="es-MX"/>
        </w:rPr>
        <w:t>Punto Físico</w:t>
      </w:r>
    </w:p>
    <w:p w14:paraId="5F263042" w14:textId="3CB01B35" w:rsidR="0029376E" w:rsidRPr="00242D39" w:rsidRDefault="00A84838" w:rsidP="00A84838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-Promoción por </w:t>
      </w:r>
      <w:r w:rsidR="007B77B1" w:rsidRPr="00242D39">
        <w:rPr>
          <w:rFonts w:ascii="Times New Roman" w:hAnsi="Times New Roman" w:cs="Times New Roman"/>
          <w:sz w:val="24"/>
          <w:szCs w:val="24"/>
          <w:lang w:val="es-MX"/>
        </w:rPr>
        <w:t>influencia</w:t>
      </w: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ganader</w:t>
      </w:r>
      <w:r w:rsidR="007B77B1">
        <w:rPr>
          <w:rFonts w:ascii="Times New Roman" w:hAnsi="Times New Roman" w:cs="Times New Roman"/>
          <w:sz w:val="24"/>
          <w:szCs w:val="24"/>
          <w:lang w:val="es-MX"/>
        </w:rPr>
        <w:t>a</w:t>
      </w:r>
      <w:r w:rsidRPr="00242D39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57162B31" w14:textId="7F6466DB" w:rsidR="0029376E" w:rsidRPr="00AC321B" w:rsidRDefault="0029376E" w:rsidP="0029376E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</w:pPr>
      <w:r w:rsidRPr="00AC321B">
        <w:rPr>
          <w:rFonts w:ascii="Times New Roman" w:hAnsi="Times New Roman" w:cs="Times New Roman"/>
          <w:b/>
          <w:bCs/>
          <w:i/>
          <w:iCs/>
          <w:sz w:val="24"/>
          <w:szCs w:val="24"/>
          <w:lang w:val="es-MX"/>
        </w:rPr>
        <w:t>6. Segmentos de Clientes:</w:t>
      </w:r>
    </w:p>
    <w:p w14:paraId="0883E121" w14:textId="77777777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  - Consumidores locales interesados en productos frescos.</w:t>
      </w:r>
    </w:p>
    <w:p w14:paraId="466058CC" w14:textId="77777777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  - Restaurantes que buscan ingredientes locales.</w:t>
      </w:r>
    </w:p>
    <w:p w14:paraId="793B7195" w14:textId="49CAD1D3" w:rsidR="0029376E" w:rsidRPr="00242D39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  - Clientes interesados en productos saludables.</w:t>
      </w:r>
    </w:p>
    <w:p w14:paraId="06FF3546" w14:textId="3E1FEFED" w:rsidR="0029376E" w:rsidRDefault="0029376E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- Como: Supermercados, amas de casa, restaurantes, panaderías, heladerías, mercados locales, procesadores de alimentos, hogares y consumidores individuales. </w:t>
      </w:r>
    </w:p>
    <w:p w14:paraId="6A4423AC" w14:textId="53196FC0" w:rsidR="00122238" w:rsidRPr="00242D39" w:rsidRDefault="00122238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La actividad </w:t>
      </w:r>
      <w:r>
        <w:rPr>
          <w:rFonts w:ascii="Times New Roman" w:hAnsi="Times New Roman" w:cs="Times New Roman"/>
          <w:sz w:val="24"/>
          <w:szCs w:val="24"/>
          <w:lang w:val="es-MX"/>
        </w:rPr>
        <w:t>termino</w:t>
      </w: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a las 12:00 pm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22EDBB86" w14:textId="77777777" w:rsidR="00454F83" w:rsidRPr="00242D39" w:rsidRDefault="00454F83" w:rsidP="00122238">
      <w:pPr>
        <w:rPr>
          <w:rFonts w:ascii="Times New Roman" w:hAnsi="Times New Roman" w:cs="Times New Roman"/>
          <w:sz w:val="24"/>
          <w:szCs w:val="24"/>
          <w:lang w:val="es-MX"/>
        </w:rPr>
      </w:pPr>
    </w:p>
    <w:p w14:paraId="37F60C53" w14:textId="66CE3CE5" w:rsidR="0029376E" w:rsidRPr="00122238" w:rsidRDefault="0029376E" w:rsidP="0029376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122238">
        <w:rPr>
          <w:rFonts w:ascii="Times New Roman" w:hAnsi="Times New Roman" w:cs="Times New Roman"/>
          <w:b/>
          <w:bCs/>
          <w:sz w:val="24"/>
          <w:szCs w:val="24"/>
          <w:lang w:val="es-MX"/>
        </w:rPr>
        <w:lastRenderedPageBreak/>
        <w:t>Conclusión</w:t>
      </w:r>
    </w:p>
    <w:p w14:paraId="545D4BC8" w14:textId="3F872194" w:rsidR="002B3599" w:rsidRDefault="00122238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122238">
        <w:rPr>
          <w:rFonts w:ascii="Times New Roman" w:hAnsi="Times New Roman" w:cs="Times New Roman"/>
          <w:sz w:val="24"/>
          <w:szCs w:val="24"/>
          <w:lang w:val="es-MX"/>
        </w:rPr>
        <w:t xml:space="preserve">Posteriormente, visitamos un laberinto que exponía la historia del libro, una temática central de la feria, lo que nos permitió reflexionar sobre la importancia de la literatura y su evolución a lo largo del tiempo. Para conmemorar este momento, nos tomamos una foto con el rector, quien mostró su apoyo e interés en nuestras actividades. Finalmente, emprendimos nuestro viaje de regreso a Ipiales, llevando con nosotros valiosos aprendizajes y recuerdos de esta enriquecedora </w:t>
      </w:r>
      <w:r w:rsidRPr="00122238">
        <w:rPr>
          <w:rFonts w:ascii="Times New Roman" w:hAnsi="Times New Roman" w:cs="Times New Roman"/>
          <w:sz w:val="24"/>
          <w:szCs w:val="24"/>
          <w:lang w:val="es-MX"/>
        </w:rPr>
        <w:t>experiencia.</w:t>
      </w:r>
      <w:r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Dejando</w:t>
      </w:r>
      <w:r w:rsidR="0029376E"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a los estudiantes no solo con conocimientos teóricos sobre el Business </w:t>
      </w:r>
      <w:proofErr w:type="spellStart"/>
      <w:r w:rsidR="0029376E" w:rsidRPr="00242D39">
        <w:rPr>
          <w:rFonts w:ascii="Times New Roman" w:hAnsi="Times New Roman" w:cs="Times New Roman"/>
          <w:sz w:val="24"/>
          <w:szCs w:val="24"/>
          <w:lang w:val="es-MX"/>
        </w:rPr>
        <w:t>Model</w:t>
      </w:r>
      <w:proofErr w:type="spellEnd"/>
      <w:r w:rsidR="0029376E" w:rsidRPr="00242D39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29376E" w:rsidRPr="00242D39">
        <w:rPr>
          <w:rFonts w:ascii="Times New Roman" w:hAnsi="Times New Roman" w:cs="Times New Roman"/>
          <w:sz w:val="24"/>
          <w:szCs w:val="24"/>
          <w:lang w:val="es-MX"/>
        </w:rPr>
        <w:t>Canvas</w:t>
      </w:r>
      <w:proofErr w:type="spellEnd"/>
      <w:r w:rsidR="0029376E" w:rsidRPr="00242D39">
        <w:rPr>
          <w:rFonts w:ascii="Times New Roman" w:hAnsi="Times New Roman" w:cs="Times New Roman"/>
          <w:sz w:val="24"/>
          <w:szCs w:val="24"/>
          <w:lang w:val="es-MX"/>
        </w:rPr>
        <w:t>, sino también con herramientas prácticas aplicables a sus emprendimientos. La visita a la UPEC fue enriquecedora tanto académicamente como personalmente, fomentando el espíritu emprendedor entre los estudiantes involucrados. Agradecemos al Dr. Fredy Quinde por su valiosa charla y a Lizbeth y David por permitirnos colaborar en su proyecto empresarial.</w:t>
      </w:r>
    </w:p>
    <w:p w14:paraId="584765DA" w14:textId="7DCA3C65" w:rsidR="00122238" w:rsidRDefault="00122238" w:rsidP="0029376E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Hora de llegada: 2:00 pm</w:t>
      </w:r>
    </w:p>
    <w:p w14:paraId="527BEA53" w14:textId="02F6CC4E" w:rsidR="00122238" w:rsidRDefault="00122238" w:rsidP="00122238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079BB417" wp14:editId="49F9F0E3">
            <wp:extent cx="3489960" cy="26174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1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889C7" w14:textId="11277B71" w:rsidR="00122238" w:rsidRPr="00242D39" w:rsidRDefault="00122238" w:rsidP="00122238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085D64D5" wp14:editId="5DB5C7F9">
            <wp:extent cx="3649980" cy="27374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2238" w:rsidRPr="00242D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56B4"/>
    <w:multiLevelType w:val="hybridMultilevel"/>
    <w:tmpl w:val="E272CED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56954"/>
    <w:multiLevelType w:val="hybridMultilevel"/>
    <w:tmpl w:val="793A020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599"/>
    <w:rsid w:val="00122238"/>
    <w:rsid w:val="00242D39"/>
    <w:rsid w:val="0029376E"/>
    <w:rsid w:val="002B3599"/>
    <w:rsid w:val="00454F83"/>
    <w:rsid w:val="007B4375"/>
    <w:rsid w:val="007B77B1"/>
    <w:rsid w:val="00A015FC"/>
    <w:rsid w:val="00A84838"/>
    <w:rsid w:val="00AC321B"/>
    <w:rsid w:val="00E8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89BCD"/>
  <w15:chartTrackingRefBased/>
  <w15:docId w15:val="{2CC00A2F-D752-4395-99C1-9197E7532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937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688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INGRITH MELANNY MORENO MONTENEGRO</dc:creator>
  <cp:keywords/>
  <dc:description/>
  <cp:lastModifiedBy>INGRITH MELANNY MORENO MONTENEGRO</cp:lastModifiedBy>
  <cp:revision>1</cp:revision>
  <dcterms:created xsi:type="dcterms:W3CDTF">2024-10-03T23:39:00Z</dcterms:created>
  <dcterms:modified xsi:type="dcterms:W3CDTF">2024-10-04T02:46:00Z</dcterms:modified>
</cp:coreProperties>
</file>