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A38" w14:textId="70C79956" w:rsidR="00E6120D" w:rsidRDefault="00E6120D" w:rsidP="00E6120D">
      <w:r>
        <w:t>UNIDAD 1</w:t>
      </w:r>
    </w:p>
    <w:p w14:paraId="26E33E8A" w14:textId="2FC8F674" w:rsidR="00073161" w:rsidRDefault="00E6120D" w:rsidP="00E6120D">
      <w:hyperlink r:id="rId4" w:history="1">
        <w:r w:rsidRPr="00907759">
          <w:rPr>
            <w:rStyle w:val="Hipervnculo"/>
          </w:rPr>
          <w:t>https://www.wradio.com.co/2025/07/16/minhacienda-elevo-proyeccion-del-monto-del-presupuesto-general-para-2026/</w:t>
        </w:r>
      </w:hyperlink>
    </w:p>
    <w:p w14:paraId="61E95C94" w14:textId="682DB236" w:rsidR="00E6120D" w:rsidRDefault="00E6120D" w:rsidP="00E6120D"/>
    <w:p w14:paraId="2927F5A9" w14:textId="39E76198" w:rsidR="00E6120D" w:rsidRDefault="00E6120D" w:rsidP="00E6120D">
      <w:hyperlink r:id="rId5" w:history="1">
        <w:r w:rsidRPr="00907759">
          <w:rPr>
            <w:rStyle w:val="Hipervnculo"/>
          </w:rPr>
          <w:t>https://caracol.com.co/2025/07/16/presupuesto-de-2026-podria-rondar-los-5347-billones-informo-minhacienda/</w:t>
        </w:r>
      </w:hyperlink>
    </w:p>
    <w:p w14:paraId="7534EE42" w14:textId="7C97E339" w:rsidR="00E6120D" w:rsidRDefault="00E6120D" w:rsidP="00E6120D"/>
    <w:p w14:paraId="69F50E32" w14:textId="4F72D2A8" w:rsidR="00E6120D" w:rsidRDefault="00E6120D" w:rsidP="00E6120D">
      <w:hyperlink r:id="rId6" w:history="1">
        <w:r w:rsidRPr="00907759">
          <w:rPr>
            <w:rStyle w:val="Hipervnculo"/>
          </w:rPr>
          <w:t>https://www.elcolombiano.com/negocios/presupuesto-2026-mas-alto-historia-petro-advierte-no-firmar-gasto-HN28163510</w:t>
        </w:r>
      </w:hyperlink>
    </w:p>
    <w:p w14:paraId="0010B2CE" w14:textId="1F5779DE" w:rsidR="00E6120D" w:rsidRDefault="00E6120D" w:rsidP="00E6120D"/>
    <w:p w14:paraId="79EAE986" w14:textId="69BAEE96" w:rsidR="00E6120D" w:rsidRDefault="00E6120D" w:rsidP="00E6120D">
      <w:hyperlink r:id="rId7" w:history="1">
        <w:r w:rsidRPr="00907759">
          <w:rPr>
            <w:rStyle w:val="Hipervnculo"/>
          </w:rPr>
          <w:t>https://www.univision.com/noticias/politica/asi-es-como-la-ley-de-presupuesto-federal-de-trump-marca-la-batalla-por-el-control-de-la-camara-de-representantes</w:t>
        </w:r>
      </w:hyperlink>
    </w:p>
    <w:p w14:paraId="01291088" w14:textId="435FF258" w:rsidR="00E6120D" w:rsidRDefault="00E6120D" w:rsidP="00E6120D"/>
    <w:p w14:paraId="52E0EB7D" w14:textId="1BC42052" w:rsidR="00E6120D" w:rsidRDefault="00E6120D" w:rsidP="00E6120D">
      <w:hyperlink r:id="rId8" w:history="1">
        <w:r w:rsidRPr="00907759">
          <w:rPr>
            <w:rStyle w:val="Hipervnculo"/>
          </w:rPr>
          <w:t>https://www.ambito.com/economia/presupuesto-2026-gobierno-preve-dolar-quieto-fin-este-ano-inflacion-del-227-y-crecimiento-del-55-n6163248</w:t>
        </w:r>
      </w:hyperlink>
    </w:p>
    <w:p w14:paraId="659EF887" w14:textId="79BD38B1" w:rsidR="00E6120D" w:rsidRDefault="00E6120D" w:rsidP="00E6120D"/>
    <w:p w14:paraId="6B34DDE7" w14:textId="06F1A311" w:rsidR="00E6120D" w:rsidRDefault="00E6120D" w:rsidP="00E6120D">
      <w:hyperlink r:id="rId9" w:history="1">
        <w:r w:rsidRPr="00907759">
          <w:rPr>
            <w:rStyle w:val="Hipervnculo"/>
          </w:rPr>
          <w:t>https://www.larepublica.co/economia/tras-romper-la-regla-fiscal-el-gobierno-va-por-un-presupuesto-534-7-billones-en-2026-4181396</w:t>
        </w:r>
      </w:hyperlink>
    </w:p>
    <w:p w14:paraId="341DBEC1" w14:textId="34527CA4" w:rsidR="00E6120D" w:rsidRDefault="00E6120D" w:rsidP="00E6120D"/>
    <w:p w14:paraId="5B8477EB" w14:textId="03F95222" w:rsidR="00E6120D" w:rsidRDefault="00E6120D" w:rsidP="00E6120D"/>
    <w:p w14:paraId="0ED09B13" w14:textId="4615F002" w:rsidR="00E6120D" w:rsidRDefault="00E6120D" w:rsidP="00E6120D">
      <w:r>
        <w:t xml:space="preserve">PRESUPUESTO </w:t>
      </w:r>
    </w:p>
    <w:p w14:paraId="52A556B7" w14:textId="1E0DA90E" w:rsidR="00E6120D" w:rsidRDefault="00E6120D" w:rsidP="00E6120D">
      <w:hyperlink r:id="rId10" w:history="1">
        <w:r w:rsidRPr="00907759">
          <w:rPr>
            <w:rStyle w:val="Hipervnculo"/>
          </w:rPr>
          <w:t>https://www.nafin.com/portalnf/files/secciones/capacitacion_asitencia/pdf/Fundamentos%20de%20negocio/Contabilidad/contabilidad3_1.pdf</w:t>
        </w:r>
      </w:hyperlink>
    </w:p>
    <w:p w14:paraId="045A1B0F" w14:textId="207032E7" w:rsidR="00E6120D" w:rsidRDefault="00E6120D" w:rsidP="00E6120D"/>
    <w:p w14:paraId="0B5D7DA5" w14:textId="3A27D2C5" w:rsidR="00E6120D" w:rsidRDefault="00E6120D" w:rsidP="00E6120D">
      <w:hyperlink r:id="rId11" w:history="1">
        <w:r w:rsidRPr="00907759">
          <w:rPr>
            <w:rStyle w:val="Hipervnculo"/>
          </w:rPr>
          <w:t>https://www.directvsports.com/futbol/FIFA-anuncio-un-historico-presupuesto-de-ingresos-para-el-periodo-2023-26-20250515-0078.html</w:t>
        </w:r>
      </w:hyperlink>
    </w:p>
    <w:p w14:paraId="555620E8" w14:textId="77777777" w:rsidR="00E6120D" w:rsidRDefault="00E6120D" w:rsidP="00E6120D"/>
    <w:p w14:paraId="092734B5" w14:textId="75414D30" w:rsidR="00E6120D" w:rsidRDefault="002D72B0" w:rsidP="00E6120D">
      <w:hyperlink r:id="rId12" w:history="1">
        <w:r w:rsidRPr="00907759">
          <w:rPr>
            <w:rStyle w:val="Hipervnculo"/>
          </w:rPr>
          <w:t>https://www.shopify.com/es/blog/cuanto-cuesta-montar-un-negocio</w:t>
        </w:r>
      </w:hyperlink>
    </w:p>
    <w:p w14:paraId="36B17EFA" w14:textId="77777777" w:rsidR="00E6120D" w:rsidRDefault="00E6120D" w:rsidP="00E6120D"/>
    <w:p w14:paraId="2386CAED" w14:textId="0523A8A3" w:rsidR="00E6120D" w:rsidRDefault="00E6120D" w:rsidP="00E6120D"/>
    <w:p w14:paraId="44093414" w14:textId="64EDCFE6" w:rsidR="00E6120D" w:rsidRDefault="00E6120D" w:rsidP="00E6120D">
      <w:r>
        <w:t>PRODUCCION</w:t>
      </w:r>
    </w:p>
    <w:p w14:paraId="124D8898" w14:textId="329B2D59" w:rsidR="00E6120D" w:rsidRDefault="00E6120D" w:rsidP="00E6120D">
      <w:hyperlink r:id="rId13" w:history="1">
        <w:r w:rsidRPr="00907759">
          <w:rPr>
            <w:rStyle w:val="Hipervnculo"/>
          </w:rPr>
          <w:t>https://buzos.com.mx/noticia/presupuesto-frena-produccion-de-moscas-para-combatir-el-gusano-barrenador</w:t>
        </w:r>
      </w:hyperlink>
    </w:p>
    <w:p w14:paraId="345E5545" w14:textId="624152C1" w:rsidR="00E6120D" w:rsidRDefault="00E6120D" w:rsidP="00E6120D">
      <w:hyperlink r:id="rId14" w:history="1">
        <w:r w:rsidRPr="00907759">
          <w:rPr>
            <w:rStyle w:val="Hipervnculo"/>
          </w:rPr>
          <w:t>https://www.gamereactor.es/28-years-later-ya-ha-recuperado-su-presupuesto-de-produccion-1446143/</w:t>
        </w:r>
      </w:hyperlink>
    </w:p>
    <w:p w14:paraId="0170E194" w14:textId="41BD8DA4" w:rsidR="00E6120D" w:rsidRDefault="00E6120D" w:rsidP="00E6120D">
      <w:hyperlink r:id="rId15" w:history="1">
        <w:r w:rsidRPr="00907759">
          <w:rPr>
            <w:rStyle w:val="Hipervnculo"/>
          </w:rPr>
          <w:t>https://es-us.finanzas.yahoo.com/noticias/call-of-duty-activision-revela-172415008.html?guccounter=1&amp;guce_referrer=aHR0cHM6Ly93d3cuZ29vZ2xlLmNvbS8&amp;guce_referrer_sig=AQAAACVggrf1-ANLPIBjl9dviV4b1YoCzGtDkP-ZKjdwiQN1kNv_AOkqg9_Y7QgT0TQwXzAKhL5geSeidFosEJzeIwJ8nIkyriy1HH6FEaWk1UmktSWhgR5Wszi9pEmJBuIh5PbQdqCM-l_N_Og3aijEAPAxHiFHWLqVLtNosqA8dDJV</w:t>
        </w:r>
      </w:hyperlink>
    </w:p>
    <w:p w14:paraId="1CF29113" w14:textId="77777777" w:rsidR="00E6120D" w:rsidRPr="00E6120D" w:rsidRDefault="00E6120D" w:rsidP="00E6120D"/>
    <w:sectPr w:rsidR="00E6120D" w:rsidRPr="00E61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0D"/>
    <w:rsid w:val="00073161"/>
    <w:rsid w:val="002D72B0"/>
    <w:rsid w:val="00D92F35"/>
    <w:rsid w:val="00E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C549"/>
  <w15:chartTrackingRefBased/>
  <w15:docId w15:val="{C765DDD5-B95C-47B6-ACD4-F1C255C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2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ito.com/economia/presupuesto-2026-gobierno-preve-dolar-quieto-fin-este-ano-inflacion-del-227-y-crecimiento-del-55-n6163248" TargetMode="External"/><Relationship Id="rId13" Type="http://schemas.openxmlformats.org/officeDocument/2006/relationships/hyperlink" Target="https://buzos.com.mx/noticia/presupuesto-frena-produccion-de-moscas-para-combatir-el-gusano-barren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ision.com/noticias/politica/asi-es-como-la-ley-de-presupuesto-federal-de-trump-marca-la-batalla-por-el-control-de-la-camara-de-representantes" TargetMode="External"/><Relationship Id="rId12" Type="http://schemas.openxmlformats.org/officeDocument/2006/relationships/hyperlink" Target="https://www.shopify.com/es/blog/cuanto-cuesta-montar-un-negoci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colombiano.com/negocios/presupuesto-2026-mas-alto-historia-petro-advierte-no-firmar-gasto-HN28163510" TargetMode="External"/><Relationship Id="rId11" Type="http://schemas.openxmlformats.org/officeDocument/2006/relationships/hyperlink" Target="https://www.directvsports.com/futbol/FIFA-anuncio-un-historico-presupuesto-de-ingresos-para-el-periodo-2023-26-20250515-0078.html" TargetMode="External"/><Relationship Id="rId5" Type="http://schemas.openxmlformats.org/officeDocument/2006/relationships/hyperlink" Target="https://caracol.com.co/2025/07/16/presupuesto-de-2026-podria-rondar-los-5347-billones-informo-minhacienda/" TargetMode="External"/><Relationship Id="rId15" Type="http://schemas.openxmlformats.org/officeDocument/2006/relationships/hyperlink" Target="https://es-us.finanzas.yahoo.com/noticias/call-of-duty-activision-revela-172415008.html?guccounter=1&amp;guce_referrer=aHR0cHM6Ly93d3cuZ29vZ2xlLmNvbS8&amp;guce_referrer_sig=AQAAACVggrf1-ANLPIBjl9dviV4b1YoCzGtDkP-ZKjdwiQN1kNv_AOkqg9_Y7QgT0TQwXzAKhL5geSeidFosEJzeIwJ8nIkyriy1HH6FEaWk1UmktSWhgR5Wszi9pEmJBuIh5PbQdqCM-l_N_Og3aijEAPAxHiFHWLqVLtNosqA8dDJV" TargetMode="External"/><Relationship Id="rId10" Type="http://schemas.openxmlformats.org/officeDocument/2006/relationships/hyperlink" Target="https://www.nafin.com/portalnf/files/secciones/capacitacion_asitencia/pdf/Fundamentos%20de%20negocio/Contabilidad/contabilidad3_1.pdf" TargetMode="External"/><Relationship Id="rId4" Type="http://schemas.openxmlformats.org/officeDocument/2006/relationships/hyperlink" Target="https://www.wradio.com.co/2025/07/16/minhacienda-elevo-proyeccion-del-monto-del-presupuesto-general-para-2026/" TargetMode="External"/><Relationship Id="rId9" Type="http://schemas.openxmlformats.org/officeDocument/2006/relationships/hyperlink" Target="https://www.larepublica.co/economia/tras-romper-la-regla-fiscal-el-gobierno-va-por-un-presupuesto-534-7-billones-en-2026-4181396" TargetMode="External"/><Relationship Id="rId14" Type="http://schemas.openxmlformats.org/officeDocument/2006/relationships/hyperlink" Target="https://www.gamereactor.es/28-years-later-ya-ha-recuperado-su-presupuesto-de-produccion-144614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ANDRES BASTIDAS DELGADO</dc:creator>
  <cp:keywords/>
  <dc:description/>
  <cp:lastModifiedBy>DAVID ANDRES BASTIDAS DELGADO</cp:lastModifiedBy>
  <cp:revision>3</cp:revision>
  <dcterms:created xsi:type="dcterms:W3CDTF">2025-07-16T21:03:00Z</dcterms:created>
  <dcterms:modified xsi:type="dcterms:W3CDTF">2025-07-16T21:11:00Z</dcterms:modified>
</cp:coreProperties>
</file>