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DE" w:rsidRPr="00C24948" w:rsidRDefault="00B03BDE" w:rsidP="00B03BDE">
      <w:pPr>
        <w:jc w:val="center"/>
        <w:rPr>
          <w:rFonts w:asciiTheme="minorHAnsi" w:hAnsiTheme="minorHAnsi"/>
          <w:b/>
        </w:rPr>
      </w:pPr>
      <w:r w:rsidRPr="00C24948">
        <w:rPr>
          <w:rFonts w:asciiTheme="minorHAnsi" w:hAnsiTheme="minorHAnsi"/>
          <w:b/>
        </w:rPr>
        <w:t>UNIVERSIDAD DE NARIÑO</w:t>
      </w:r>
    </w:p>
    <w:p w:rsidR="00B03BDE" w:rsidRPr="00C24948" w:rsidRDefault="00B03BDE" w:rsidP="00B03BDE">
      <w:pPr>
        <w:jc w:val="center"/>
        <w:rPr>
          <w:rFonts w:asciiTheme="minorHAnsi" w:hAnsiTheme="minorHAnsi"/>
          <w:b/>
        </w:rPr>
      </w:pPr>
      <w:r w:rsidRPr="00C24948">
        <w:rPr>
          <w:rFonts w:asciiTheme="minorHAnsi" w:hAnsiTheme="minorHAnsi"/>
          <w:b/>
        </w:rPr>
        <w:t>PROGRAMA DE MEDICINA</w:t>
      </w:r>
    </w:p>
    <w:p w:rsidR="00B03BDE" w:rsidRDefault="00B03BDE" w:rsidP="00B03BDE">
      <w:pPr>
        <w:jc w:val="center"/>
        <w:rPr>
          <w:rFonts w:asciiTheme="minorHAnsi" w:hAnsiTheme="minorHAnsi"/>
          <w:b/>
        </w:rPr>
      </w:pPr>
      <w:r w:rsidRPr="00C24948">
        <w:rPr>
          <w:rFonts w:asciiTheme="minorHAnsi" w:hAnsiTheme="minorHAnsi"/>
          <w:b/>
        </w:rPr>
        <w:t>MICROBIOLOGIA Y PARASITOLOGIA</w:t>
      </w:r>
    </w:p>
    <w:p w:rsidR="00B03BDE" w:rsidRDefault="00DD25D0" w:rsidP="00DD25D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Cuarto Semestre de Medicina</w:t>
      </w:r>
    </w:p>
    <w:p w:rsidR="00DD25D0" w:rsidRDefault="00DD25D0" w:rsidP="00DD25D0">
      <w:pPr>
        <w:jc w:val="center"/>
        <w:rPr>
          <w:rFonts w:asciiTheme="minorHAnsi" w:hAnsiTheme="minorHAnsi"/>
          <w:b/>
        </w:rPr>
      </w:pPr>
    </w:p>
    <w:p w:rsidR="00DD25D0" w:rsidRDefault="00DD25D0" w:rsidP="00DD25D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Elaborado por: Alexandra España  (alex7452009@hotmail.com)     </w:t>
      </w:r>
    </w:p>
    <w:p w:rsidR="00DD25D0" w:rsidRDefault="00DD25D0" w:rsidP="00DD25D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Revisado: Dra. Lidia Montenegro  (</w:t>
      </w:r>
      <w:r w:rsidRPr="00DD25D0">
        <w:rPr>
          <w:rFonts w:asciiTheme="minorHAnsi" w:hAnsiTheme="minorHAnsi"/>
          <w:b/>
        </w:rPr>
        <w:t>made8610@gmail.com</w:t>
      </w:r>
      <w:r>
        <w:rPr>
          <w:rFonts w:asciiTheme="minorHAnsi" w:hAnsiTheme="minorHAnsi"/>
          <w:b/>
        </w:rPr>
        <w:t>)</w:t>
      </w:r>
    </w:p>
    <w:p w:rsidR="00DD25D0" w:rsidRDefault="00DD25D0" w:rsidP="00DD25D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Fecha de envío a los estudiantes: </w:t>
      </w:r>
      <w:r w:rsidR="002D2E78">
        <w:rPr>
          <w:rFonts w:asciiTheme="minorHAnsi" w:hAnsiTheme="minorHAnsi"/>
          <w:b/>
        </w:rPr>
        <w:t>Marzo 19</w:t>
      </w:r>
      <w:r>
        <w:rPr>
          <w:rFonts w:asciiTheme="minorHAnsi" w:hAnsiTheme="minorHAnsi"/>
          <w:b/>
        </w:rPr>
        <w:t xml:space="preserve"> de 2020</w:t>
      </w:r>
    </w:p>
    <w:p w:rsidR="00DD25D0" w:rsidRPr="00C24948" w:rsidRDefault="00DD25D0" w:rsidP="00DD25D0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Fecha de recepción de Trabajos:</w:t>
      </w:r>
      <w:r w:rsidRPr="00DD25D0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Pr="00DD25D0">
        <w:rPr>
          <w:rFonts w:asciiTheme="minorHAnsi" w:hAnsiTheme="minorHAnsi" w:cs="Segoe UI"/>
          <w:color w:val="201F1E"/>
          <w:shd w:val="clear" w:color="auto" w:fill="FFFFFF"/>
        </w:rPr>
        <w:t>grupo 1 el día miércoles 25 y el grupo 2 el jueves 26, una por grupo de trabajo</w:t>
      </w:r>
      <w:r>
        <w:rPr>
          <w:rFonts w:asciiTheme="minorHAnsi" w:hAnsiTheme="minorHAnsi" w:cs="Segoe UI"/>
          <w:color w:val="201F1E"/>
          <w:shd w:val="clear" w:color="auto" w:fill="FFFFFF"/>
        </w:rPr>
        <w:t xml:space="preserve">. </w:t>
      </w:r>
      <w:r w:rsidRPr="00DD25D0">
        <w:rPr>
          <w:rFonts w:asciiTheme="minorHAnsi" w:hAnsiTheme="minorHAnsi" w:cs="Segoe UI"/>
          <w:color w:val="201F1E"/>
          <w:shd w:val="clear" w:color="auto" w:fill="FFFFFF"/>
        </w:rPr>
        <w:t>al correo de cada docente.</w:t>
      </w:r>
    </w:p>
    <w:p w:rsidR="00DD25D0" w:rsidRDefault="00DD25D0" w:rsidP="00B03BDE">
      <w:pPr>
        <w:jc w:val="center"/>
        <w:rPr>
          <w:rFonts w:asciiTheme="minorHAnsi" w:hAnsiTheme="minorHAnsi"/>
          <w:b/>
        </w:rPr>
      </w:pPr>
    </w:p>
    <w:p w:rsidR="00B03BDE" w:rsidRPr="00C24948" w:rsidRDefault="00B03BDE" w:rsidP="00B03BDE">
      <w:pPr>
        <w:jc w:val="center"/>
        <w:rPr>
          <w:rFonts w:asciiTheme="minorHAnsi" w:hAnsiTheme="minorHAnsi"/>
        </w:rPr>
      </w:pPr>
      <w:r w:rsidRPr="00C24948">
        <w:rPr>
          <w:rFonts w:asciiTheme="minorHAnsi" w:hAnsiTheme="minorHAnsi"/>
          <w:b/>
        </w:rPr>
        <w:t xml:space="preserve">Laboratorio 1: UBICUIDAD MICROBIANA </w:t>
      </w:r>
    </w:p>
    <w:p w:rsidR="00B03BDE" w:rsidRPr="00C24948" w:rsidRDefault="00B03BDE" w:rsidP="00B03B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b/>
          <w:u w:val="single"/>
        </w:rPr>
      </w:pPr>
    </w:p>
    <w:p w:rsidR="00A84A4F" w:rsidRPr="00C24948" w:rsidRDefault="004544E1" w:rsidP="00B03B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b/>
          <w:u w:val="single"/>
        </w:rPr>
      </w:pPr>
      <w:r w:rsidRPr="00C24948">
        <w:rPr>
          <w:rFonts w:asciiTheme="minorHAnsi" w:hAnsiTheme="minorHAnsi"/>
          <w:b/>
          <w:u w:val="single"/>
        </w:rPr>
        <w:t>ACTIVIDAD</w:t>
      </w:r>
    </w:p>
    <w:p w:rsidR="00C24948" w:rsidRDefault="00C24948" w:rsidP="00454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</w:rPr>
      </w:pPr>
    </w:p>
    <w:p w:rsidR="00B03BDE" w:rsidRPr="00C24948" w:rsidRDefault="004544E1" w:rsidP="00454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Calibri"/>
          <w:bCs/>
        </w:rPr>
      </w:pPr>
      <w:r w:rsidRPr="00C24948">
        <w:rPr>
          <w:rFonts w:asciiTheme="minorHAnsi" w:hAnsiTheme="minorHAnsi"/>
        </w:rPr>
        <w:t xml:space="preserve">Teniendo en cuenta el video: </w:t>
      </w:r>
      <w:hyperlink r:id="rId5" w:history="1">
        <w:r w:rsidR="00C56513" w:rsidRPr="00C24948">
          <w:rPr>
            <w:rStyle w:val="Hipervnculo"/>
            <w:rFonts w:asciiTheme="minorHAnsi" w:hAnsiTheme="minorHAnsi" w:cs="Calibri"/>
            <w:b/>
            <w:bCs/>
          </w:rPr>
          <w:t>https://youtu.be/5yE-Vv8XD60</w:t>
        </w:r>
      </w:hyperlink>
      <w:r w:rsidR="00C56513" w:rsidRPr="00C24948">
        <w:rPr>
          <w:rFonts w:asciiTheme="minorHAnsi" w:hAnsiTheme="minorHAnsi" w:cs="Calibri"/>
          <w:b/>
          <w:bCs/>
        </w:rPr>
        <w:t xml:space="preserve">  Rodeado por bacterias: peligro en las manos.</w:t>
      </w:r>
      <w:r w:rsidRPr="00C24948">
        <w:rPr>
          <w:rFonts w:asciiTheme="minorHAnsi" w:hAnsiTheme="minorHAnsi" w:cs="Calibri"/>
          <w:b/>
          <w:bCs/>
        </w:rPr>
        <w:t xml:space="preserve"> </w:t>
      </w:r>
      <w:r w:rsidRPr="00C24948">
        <w:rPr>
          <w:rFonts w:asciiTheme="minorHAnsi" w:hAnsiTheme="minorHAnsi" w:cs="Calibri"/>
          <w:bCs/>
        </w:rPr>
        <w:t>Responda el siguiente cuestionario, recuerde referenciar sus respuestas.</w:t>
      </w:r>
    </w:p>
    <w:p w:rsidR="004544E1" w:rsidRPr="00C24948" w:rsidRDefault="004544E1" w:rsidP="00454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Calibri"/>
          <w:bCs/>
        </w:rPr>
      </w:pPr>
      <w:r w:rsidRPr="00C24948">
        <w:rPr>
          <w:rFonts w:asciiTheme="minorHAnsi" w:hAnsiTheme="minorHAnsi" w:cs="Calibri"/>
          <w:bCs/>
        </w:rPr>
        <w:t>1. Qué tipo de microorganismos crecieron en cultivo de manos</w:t>
      </w:r>
      <w:r w:rsidR="00D466DD" w:rsidRPr="00C24948">
        <w:rPr>
          <w:rFonts w:asciiTheme="minorHAnsi" w:hAnsiTheme="minorHAnsi" w:cs="Calibri"/>
          <w:bCs/>
        </w:rPr>
        <w:t xml:space="preserve"> de los personajes;</w:t>
      </w:r>
      <w:r w:rsidRPr="00C24948">
        <w:rPr>
          <w:rFonts w:asciiTheme="minorHAnsi" w:hAnsiTheme="minorHAnsi" w:cs="Calibri"/>
          <w:bCs/>
        </w:rPr>
        <w:t xml:space="preserve"> teniendo en cuenta e</w:t>
      </w:r>
      <w:r w:rsidR="00D466DD" w:rsidRPr="00C24948">
        <w:rPr>
          <w:rFonts w:asciiTheme="minorHAnsi" w:hAnsiTheme="minorHAnsi" w:cs="Calibri"/>
          <w:bCs/>
        </w:rPr>
        <w:t>l</w:t>
      </w:r>
      <w:r w:rsidRPr="00C24948">
        <w:rPr>
          <w:rFonts w:asciiTheme="minorHAnsi" w:hAnsiTheme="minorHAnsi" w:cs="Calibri"/>
          <w:bCs/>
        </w:rPr>
        <w:t xml:space="preserve"> </w:t>
      </w:r>
      <w:r w:rsidR="00D466DD" w:rsidRPr="00C24948">
        <w:rPr>
          <w:rFonts w:asciiTheme="minorHAnsi" w:hAnsiTheme="minorHAnsi" w:cs="Calibri"/>
          <w:bCs/>
        </w:rPr>
        <w:t>resultado en este grupo etareo es posible generalizar para todas personas la presencia de la misma flora en las manos</w:t>
      </w:r>
      <w:proofErr w:type="gramStart"/>
      <w:r w:rsidR="00D466DD" w:rsidRPr="00C24948">
        <w:rPr>
          <w:rFonts w:asciiTheme="minorHAnsi" w:hAnsiTheme="minorHAnsi" w:cs="Calibri"/>
          <w:bCs/>
        </w:rPr>
        <w:t>?</w:t>
      </w:r>
      <w:proofErr w:type="gramEnd"/>
      <w:r w:rsidR="00D466DD" w:rsidRPr="00C24948">
        <w:rPr>
          <w:rFonts w:asciiTheme="minorHAnsi" w:hAnsiTheme="minorHAnsi" w:cs="Calibri"/>
          <w:bCs/>
        </w:rPr>
        <w:t xml:space="preserve"> </w:t>
      </w:r>
    </w:p>
    <w:p w:rsidR="00D466DD" w:rsidRPr="00C24948" w:rsidRDefault="00D466DD" w:rsidP="00454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Calibri"/>
          <w:bCs/>
        </w:rPr>
      </w:pPr>
      <w:r w:rsidRPr="00C24948">
        <w:rPr>
          <w:rFonts w:asciiTheme="minorHAnsi" w:hAnsiTheme="minorHAnsi" w:cs="Calibri"/>
          <w:bCs/>
        </w:rPr>
        <w:t>2. Consulte la microbiota de la piel y apropósito de la Pandemia actual, la utilización de la solución antibacterial reemplaza el lavado de manos</w:t>
      </w:r>
      <w:proofErr w:type="gramStart"/>
      <w:r w:rsidRPr="00C24948">
        <w:rPr>
          <w:rFonts w:asciiTheme="minorHAnsi" w:hAnsiTheme="minorHAnsi" w:cs="Calibri"/>
          <w:bCs/>
        </w:rPr>
        <w:t>?</w:t>
      </w:r>
      <w:proofErr w:type="gramEnd"/>
      <w:r w:rsidRPr="00C24948">
        <w:rPr>
          <w:rFonts w:asciiTheme="minorHAnsi" w:hAnsiTheme="minorHAnsi" w:cs="Calibri"/>
          <w:bCs/>
        </w:rPr>
        <w:t xml:space="preserve"> Describa como se debe realizar un correcto lavado de manos.</w:t>
      </w:r>
    </w:p>
    <w:p w:rsidR="00D466DD" w:rsidRDefault="00D466DD" w:rsidP="00454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Calibri"/>
          <w:bCs/>
        </w:rPr>
      </w:pPr>
      <w:r w:rsidRPr="00C24948">
        <w:rPr>
          <w:rFonts w:asciiTheme="minorHAnsi" w:hAnsiTheme="minorHAnsi" w:cs="Calibri"/>
          <w:bCs/>
        </w:rPr>
        <w:t xml:space="preserve">3. Como se debe realizar la desinfección del área de laboratorio (mesones, pisos, ventanas y paredes) para evitar la contaminación de los cultivos </w:t>
      </w:r>
      <w:r w:rsidR="00EE5F8C" w:rsidRPr="00C24948">
        <w:rPr>
          <w:rFonts w:asciiTheme="minorHAnsi" w:hAnsiTheme="minorHAnsi" w:cs="Calibri"/>
          <w:bCs/>
        </w:rPr>
        <w:t>microbiológicos, este procedimiento se puede aplicar al área de quirófano</w:t>
      </w:r>
      <w:proofErr w:type="gramStart"/>
      <w:r w:rsidR="00EE5F8C" w:rsidRPr="00C24948">
        <w:rPr>
          <w:rFonts w:asciiTheme="minorHAnsi" w:hAnsiTheme="minorHAnsi" w:cs="Calibri"/>
          <w:bCs/>
        </w:rPr>
        <w:t>?</w:t>
      </w:r>
      <w:proofErr w:type="gramEnd"/>
      <w:r w:rsidR="00EE5F8C" w:rsidRPr="00C24948">
        <w:rPr>
          <w:rFonts w:asciiTheme="minorHAnsi" w:hAnsiTheme="minorHAnsi" w:cs="Calibri"/>
          <w:bCs/>
        </w:rPr>
        <w:t xml:space="preserve"> Justifique.</w:t>
      </w:r>
    </w:p>
    <w:p w:rsidR="00DD25D0" w:rsidRDefault="00DD25D0" w:rsidP="00454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4. </w:t>
      </w:r>
      <w:r>
        <w:rPr>
          <w:rFonts w:asciiTheme="minorHAnsi" w:hAnsiTheme="minorHAnsi"/>
        </w:rPr>
        <w:t>Mencione qué normas de bioseguridad durante los procedimientos de laboratorio se cumplen y cuales no se cumplen.</w:t>
      </w:r>
    </w:p>
    <w:p w:rsidR="00C24948" w:rsidRPr="00C24948" w:rsidRDefault="00C24948" w:rsidP="00454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Calibri"/>
          <w:b/>
          <w:bCs/>
        </w:rPr>
      </w:pPr>
    </w:p>
    <w:p w:rsidR="004544E1" w:rsidRPr="00C24948" w:rsidRDefault="004544E1" w:rsidP="00C63BD0">
      <w:pPr>
        <w:pStyle w:val="Sinespaciado"/>
        <w:jc w:val="both"/>
        <w:rPr>
          <w:rFonts w:asciiTheme="minorHAnsi" w:hAnsiTheme="minorHAnsi" w:cs="Calibri"/>
          <w:b/>
          <w:bCs/>
          <w:sz w:val="20"/>
          <w:szCs w:val="20"/>
          <w:lang w:val="es-ES_tradnl" w:eastAsia="es-CO"/>
        </w:rPr>
      </w:pPr>
    </w:p>
    <w:p w:rsidR="004544E1" w:rsidRPr="00C24948" w:rsidRDefault="004544E1" w:rsidP="004544E1">
      <w:pPr>
        <w:jc w:val="center"/>
        <w:rPr>
          <w:rFonts w:asciiTheme="minorHAnsi" w:hAnsiTheme="minorHAnsi"/>
        </w:rPr>
      </w:pPr>
      <w:r w:rsidRPr="00C24948">
        <w:rPr>
          <w:rFonts w:asciiTheme="minorHAnsi" w:hAnsiTheme="minorHAnsi"/>
          <w:b/>
        </w:rPr>
        <w:t xml:space="preserve">Laboratorio 2: TINCION DE GRAM Y ENDOSPORAS </w:t>
      </w:r>
    </w:p>
    <w:p w:rsidR="00C24948" w:rsidRPr="00C24948" w:rsidRDefault="00C24948" w:rsidP="00C249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b/>
          <w:u w:val="single"/>
        </w:rPr>
      </w:pPr>
      <w:r w:rsidRPr="00C24948">
        <w:rPr>
          <w:rFonts w:asciiTheme="minorHAnsi" w:hAnsiTheme="minorHAnsi"/>
          <w:b/>
          <w:u w:val="single"/>
        </w:rPr>
        <w:t>ACTIVIDAD</w:t>
      </w:r>
    </w:p>
    <w:p w:rsidR="004544E1" w:rsidRPr="00C24948" w:rsidRDefault="004544E1" w:rsidP="00C63BD0">
      <w:pPr>
        <w:pStyle w:val="Sinespaciado"/>
        <w:jc w:val="both"/>
        <w:rPr>
          <w:rFonts w:asciiTheme="minorHAnsi" w:hAnsiTheme="minorHAnsi" w:cs="Calibri"/>
          <w:b/>
          <w:bCs/>
          <w:sz w:val="20"/>
          <w:szCs w:val="20"/>
          <w:lang w:val="es-ES_tradnl" w:eastAsia="es-CO"/>
        </w:rPr>
      </w:pPr>
    </w:p>
    <w:p w:rsidR="004544E1" w:rsidRPr="00C24948" w:rsidRDefault="004F3EFD" w:rsidP="00B03BDE">
      <w:pPr>
        <w:pStyle w:val="Sinespaciado"/>
        <w:jc w:val="both"/>
        <w:rPr>
          <w:rFonts w:asciiTheme="minorHAnsi" w:hAnsiTheme="minorHAnsi" w:cs="Calibri"/>
          <w:b/>
          <w:bCs/>
          <w:sz w:val="20"/>
          <w:szCs w:val="20"/>
          <w:lang w:val="es-ES_tradnl" w:eastAsia="es-CO"/>
        </w:rPr>
      </w:pPr>
      <w:r w:rsidRPr="00C24948">
        <w:rPr>
          <w:rFonts w:asciiTheme="minorHAnsi" w:hAnsiTheme="minorHAnsi" w:cs="Calibri"/>
          <w:b/>
          <w:bCs/>
          <w:sz w:val="20"/>
          <w:szCs w:val="20"/>
          <w:lang w:val="es-ES_tradnl" w:eastAsia="es-CO"/>
        </w:rPr>
        <w:t>Observe el video</w:t>
      </w:r>
      <w:r w:rsidR="00637F29" w:rsidRPr="00C24948">
        <w:rPr>
          <w:rFonts w:asciiTheme="minorHAnsi" w:hAnsiTheme="minorHAnsi" w:cs="Calibri"/>
          <w:b/>
          <w:bCs/>
          <w:sz w:val="20"/>
          <w:szCs w:val="20"/>
          <w:lang w:val="es-ES_tradnl" w:eastAsia="es-CO"/>
        </w:rPr>
        <w:t xml:space="preserve">: </w:t>
      </w:r>
      <w:hyperlink r:id="rId6" w:history="1">
        <w:r w:rsidR="00AB3334" w:rsidRPr="00C24948">
          <w:rPr>
            <w:rStyle w:val="Hipervnculo"/>
            <w:rFonts w:asciiTheme="minorHAnsi" w:hAnsiTheme="minorHAnsi" w:cs="Calibri"/>
            <w:b/>
            <w:bCs/>
            <w:sz w:val="20"/>
            <w:szCs w:val="20"/>
            <w:lang w:val="es-ES_tradnl" w:eastAsia="es-CO"/>
          </w:rPr>
          <w:t>https://youtu.be/bdlKR0BBczE Tinción de Gram.wmv</w:t>
        </w:r>
      </w:hyperlink>
      <w:r w:rsidR="00AB3334" w:rsidRPr="00C24948">
        <w:rPr>
          <w:rFonts w:asciiTheme="minorHAnsi" w:hAnsiTheme="minorHAnsi" w:cs="Calibri"/>
          <w:b/>
          <w:bCs/>
          <w:sz w:val="20"/>
          <w:szCs w:val="20"/>
          <w:lang w:val="es-ES_tradnl" w:eastAsia="es-CO"/>
        </w:rPr>
        <w:t xml:space="preserve"> responda las siguientes preguntas:</w:t>
      </w:r>
    </w:p>
    <w:p w:rsidR="004544E1" w:rsidRPr="00C24948" w:rsidRDefault="00AB3334" w:rsidP="00B03BDE">
      <w:pPr>
        <w:pStyle w:val="Sinespaciado"/>
        <w:jc w:val="both"/>
        <w:rPr>
          <w:rFonts w:asciiTheme="minorHAnsi" w:hAnsiTheme="minorHAnsi" w:cs="Calibri"/>
          <w:bCs/>
          <w:sz w:val="20"/>
          <w:szCs w:val="20"/>
          <w:lang w:val="es-ES_tradnl" w:eastAsia="es-CO"/>
        </w:rPr>
      </w:pPr>
      <w:r w:rsidRPr="00C24948">
        <w:rPr>
          <w:rFonts w:asciiTheme="minorHAnsi" w:hAnsiTheme="minorHAnsi" w:cs="Calibri"/>
          <w:b/>
          <w:bCs/>
          <w:sz w:val="20"/>
          <w:szCs w:val="20"/>
          <w:lang w:val="es-ES_tradnl" w:eastAsia="es-CO"/>
        </w:rPr>
        <w:t xml:space="preserve">1. </w:t>
      </w:r>
      <w:r w:rsidRPr="00C24948">
        <w:rPr>
          <w:rFonts w:asciiTheme="minorHAnsi" w:hAnsiTheme="minorHAnsi" w:cs="Calibri"/>
          <w:bCs/>
          <w:sz w:val="20"/>
          <w:szCs w:val="20"/>
          <w:lang w:val="es-ES_tradnl" w:eastAsia="es-CO"/>
        </w:rPr>
        <w:t>Qué tipo de control se utiliza en la tinción de Gram</w:t>
      </w:r>
      <w:proofErr w:type="gramStart"/>
      <w:r w:rsidRPr="00C24948">
        <w:rPr>
          <w:rFonts w:asciiTheme="minorHAnsi" w:hAnsiTheme="minorHAnsi" w:cs="Calibri"/>
          <w:bCs/>
          <w:sz w:val="20"/>
          <w:szCs w:val="20"/>
          <w:lang w:val="es-ES_tradnl" w:eastAsia="es-CO"/>
        </w:rPr>
        <w:t>?.</w:t>
      </w:r>
      <w:proofErr w:type="gramEnd"/>
      <w:r w:rsidRPr="00C24948">
        <w:rPr>
          <w:rFonts w:asciiTheme="minorHAnsi" w:hAnsiTheme="minorHAnsi" w:cs="Calibri"/>
          <w:bCs/>
          <w:sz w:val="20"/>
          <w:szCs w:val="20"/>
          <w:lang w:val="es-ES_tradnl" w:eastAsia="es-CO"/>
        </w:rPr>
        <w:t xml:space="preserve"> Mencione cinco razones por las cuales se debe utilizar un control.</w:t>
      </w:r>
    </w:p>
    <w:p w:rsidR="00AB3334" w:rsidRPr="00C24948" w:rsidRDefault="00AB3334" w:rsidP="00B03BDE">
      <w:pPr>
        <w:pStyle w:val="Sinespaciado"/>
        <w:jc w:val="both"/>
        <w:rPr>
          <w:rFonts w:asciiTheme="minorHAnsi" w:hAnsiTheme="minorHAnsi" w:cs="Calibri"/>
          <w:bCs/>
          <w:sz w:val="20"/>
          <w:szCs w:val="20"/>
          <w:lang w:val="es-ES_tradnl" w:eastAsia="es-CO"/>
        </w:rPr>
      </w:pPr>
      <w:r w:rsidRPr="00C24948">
        <w:rPr>
          <w:rFonts w:asciiTheme="minorHAnsi" w:hAnsiTheme="minorHAnsi" w:cs="Calibri"/>
          <w:bCs/>
          <w:sz w:val="20"/>
          <w:szCs w:val="20"/>
          <w:lang w:val="es-ES_tradnl" w:eastAsia="es-CO"/>
        </w:rPr>
        <w:t xml:space="preserve">2. Cuáles son los pasos para realizar una correcta tinción de Gram? </w:t>
      </w:r>
    </w:p>
    <w:p w:rsidR="00AB3334" w:rsidRPr="00C24948" w:rsidRDefault="00AB3334" w:rsidP="00B03BDE">
      <w:pPr>
        <w:pStyle w:val="Sinespaciado"/>
        <w:jc w:val="both"/>
        <w:rPr>
          <w:rFonts w:asciiTheme="minorHAnsi" w:hAnsiTheme="minorHAnsi" w:cs="Calibri"/>
          <w:bCs/>
          <w:sz w:val="20"/>
          <w:szCs w:val="20"/>
          <w:lang w:val="es-ES_tradnl" w:eastAsia="es-CO"/>
        </w:rPr>
      </w:pPr>
      <w:r w:rsidRPr="00C24948">
        <w:rPr>
          <w:rFonts w:asciiTheme="minorHAnsi" w:hAnsiTheme="minorHAnsi" w:cs="Calibri"/>
          <w:bCs/>
          <w:sz w:val="20"/>
          <w:szCs w:val="20"/>
          <w:lang w:val="es-ES_tradnl" w:eastAsia="es-CO"/>
        </w:rPr>
        <w:t>3. Qué factores pueden afectar la tinción y en qué casos podemos tener resultados falsos Gram Negativos</w:t>
      </w:r>
      <w:proofErr w:type="gramStart"/>
      <w:r w:rsidRPr="00C24948">
        <w:rPr>
          <w:rFonts w:asciiTheme="minorHAnsi" w:hAnsiTheme="minorHAnsi" w:cs="Calibri"/>
          <w:bCs/>
          <w:sz w:val="20"/>
          <w:szCs w:val="20"/>
          <w:lang w:val="es-ES_tradnl" w:eastAsia="es-CO"/>
        </w:rPr>
        <w:t>?</w:t>
      </w:r>
      <w:proofErr w:type="gramEnd"/>
    </w:p>
    <w:p w:rsidR="00AB3334" w:rsidRDefault="00AB3334" w:rsidP="00B03BDE">
      <w:pPr>
        <w:pStyle w:val="Sinespaciado"/>
        <w:jc w:val="both"/>
        <w:rPr>
          <w:rFonts w:asciiTheme="minorHAnsi" w:hAnsiTheme="minorHAnsi" w:cs="Calibri"/>
          <w:bCs/>
          <w:sz w:val="20"/>
          <w:szCs w:val="20"/>
          <w:lang w:val="es-ES_tradnl" w:eastAsia="es-CO"/>
        </w:rPr>
      </w:pPr>
      <w:r w:rsidRPr="00C24948">
        <w:rPr>
          <w:rFonts w:asciiTheme="minorHAnsi" w:hAnsiTheme="minorHAnsi" w:cs="Calibri"/>
          <w:bCs/>
          <w:sz w:val="20"/>
          <w:szCs w:val="20"/>
          <w:lang w:val="es-ES_tradnl" w:eastAsia="es-CO"/>
        </w:rPr>
        <w:t>4. Cuál es el fundamento de la tinción de Gram?</w:t>
      </w:r>
    </w:p>
    <w:p w:rsidR="009334D7" w:rsidRDefault="009334D7" w:rsidP="00B03BDE">
      <w:pPr>
        <w:pStyle w:val="Sinespaciado"/>
        <w:jc w:val="both"/>
        <w:rPr>
          <w:rFonts w:asciiTheme="minorHAnsi" w:hAnsiTheme="minorHAnsi" w:cs="Calibri"/>
          <w:bCs/>
          <w:sz w:val="20"/>
          <w:szCs w:val="20"/>
          <w:lang w:val="es-ES_tradnl" w:eastAsia="es-CO"/>
        </w:rPr>
      </w:pPr>
      <w:r>
        <w:rPr>
          <w:rFonts w:asciiTheme="minorHAnsi" w:hAnsiTheme="minorHAnsi" w:cs="Calibri"/>
          <w:bCs/>
          <w:sz w:val="20"/>
          <w:szCs w:val="20"/>
          <w:lang w:val="es-ES_tradnl" w:eastAsia="es-CO"/>
        </w:rPr>
        <w:t>5. Cuál es la importancia clínica de la tinción de Gram?</w:t>
      </w:r>
      <w:bookmarkStart w:id="0" w:name="_GoBack"/>
      <w:bookmarkEnd w:id="0"/>
    </w:p>
    <w:p w:rsidR="00DD25D0" w:rsidRPr="00C24948" w:rsidRDefault="00DD25D0" w:rsidP="00B03BDE">
      <w:pPr>
        <w:pStyle w:val="Sinespaciado"/>
        <w:jc w:val="both"/>
        <w:rPr>
          <w:rFonts w:asciiTheme="minorHAnsi" w:hAnsiTheme="minorHAnsi" w:cs="Calibri"/>
          <w:bCs/>
          <w:sz w:val="20"/>
          <w:szCs w:val="20"/>
          <w:lang w:val="es-ES_tradnl" w:eastAsia="es-CO"/>
        </w:rPr>
      </w:pPr>
      <w:r>
        <w:rPr>
          <w:rFonts w:asciiTheme="minorHAnsi" w:hAnsiTheme="minorHAnsi" w:cs="Calibri"/>
          <w:bCs/>
          <w:sz w:val="20"/>
          <w:szCs w:val="20"/>
          <w:lang w:val="es-ES_tradnl" w:eastAsia="es-CO"/>
        </w:rPr>
        <w:t xml:space="preserve">6. </w:t>
      </w:r>
      <w:r>
        <w:rPr>
          <w:rFonts w:asciiTheme="minorHAnsi" w:hAnsiTheme="minorHAnsi"/>
        </w:rPr>
        <w:t>Mencione qué normas de bioseguridad durante los procedimientos de laboratorio se cumplen y cuales no se cumplen.</w:t>
      </w:r>
    </w:p>
    <w:p w:rsidR="00AB3334" w:rsidRPr="00C24948" w:rsidRDefault="00AB3334" w:rsidP="00B03BDE">
      <w:pPr>
        <w:pStyle w:val="Sinespaciado"/>
        <w:jc w:val="both"/>
        <w:rPr>
          <w:rFonts w:asciiTheme="minorHAnsi" w:hAnsiTheme="minorHAnsi" w:cs="Calibri"/>
          <w:bCs/>
          <w:sz w:val="20"/>
          <w:szCs w:val="20"/>
          <w:lang w:val="es-ES_tradnl" w:eastAsia="es-CO"/>
        </w:rPr>
      </w:pPr>
    </w:p>
    <w:p w:rsidR="00AB3334" w:rsidRPr="00C24948" w:rsidRDefault="00AB3334" w:rsidP="00B03BDE">
      <w:pPr>
        <w:pStyle w:val="Sinespaciado"/>
        <w:jc w:val="both"/>
        <w:rPr>
          <w:rFonts w:asciiTheme="minorHAnsi" w:hAnsiTheme="minorHAnsi" w:cs="Calibri"/>
          <w:bCs/>
          <w:color w:val="5B9BD5" w:themeColor="accent1"/>
          <w:sz w:val="20"/>
          <w:szCs w:val="20"/>
          <w:u w:val="single"/>
          <w:lang w:val="es-ES_tradnl" w:eastAsia="es-CO"/>
        </w:rPr>
      </w:pPr>
      <w:r w:rsidRPr="00C24948">
        <w:rPr>
          <w:rFonts w:asciiTheme="minorHAnsi" w:hAnsiTheme="minorHAnsi" w:cs="Calibri"/>
          <w:b/>
          <w:bCs/>
          <w:sz w:val="20"/>
          <w:szCs w:val="20"/>
          <w:lang w:val="es-ES_tradnl" w:eastAsia="es-CO"/>
        </w:rPr>
        <w:t>Observe el video</w:t>
      </w:r>
      <w:r w:rsidRPr="00C24948">
        <w:rPr>
          <w:rFonts w:asciiTheme="minorHAnsi" w:hAnsiTheme="minorHAnsi" w:cs="Calibri"/>
          <w:bCs/>
          <w:sz w:val="20"/>
          <w:szCs w:val="20"/>
          <w:lang w:val="es-ES_tradnl" w:eastAsia="es-CO"/>
        </w:rPr>
        <w:t xml:space="preserve">: </w:t>
      </w:r>
      <w:hyperlink r:id="rId7" w:history="1">
        <w:r w:rsidRPr="00C24948">
          <w:rPr>
            <w:rStyle w:val="Hipervnculo"/>
            <w:rFonts w:asciiTheme="minorHAnsi" w:hAnsiTheme="minorHAnsi" w:cs="Calibri"/>
            <w:bCs/>
            <w:sz w:val="20"/>
            <w:szCs w:val="20"/>
            <w:lang w:val="es-ES_tradnl" w:eastAsia="es-CO"/>
          </w:rPr>
          <w:t>https://youtu.be/AVZPbzdF8fE</w:t>
        </w:r>
      </w:hyperlink>
      <w:r w:rsidRPr="00C24948">
        <w:rPr>
          <w:rFonts w:asciiTheme="minorHAnsi" w:hAnsiTheme="minorHAnsi" w:cs="Calibri"/>
          <w:bCs/>
          <w:color w:val="5B9BD5" w:themeColor="accent1"/>
          <w:sz w:val="20"/>
          <w:szCs w:val="20"/>
          <w:u w:val="single"/>
          <w:lang w:val="es-ES_tradnl" w:eastAsia="es-CO"/>
        </w:rPr>
        <w:t xml:space="preserve"> </w:t>
      </w:r>
      <w:r w:rsidRPr="00C24948">
        <w:rPr>
          <w:rFonts w:asciiTheme="minorHAnsi" w:hAnsiTheme="minorHAnsi" w:cs="Calibri"/>
          <w:bCs/>
          <w:sz w:val="20"/>
          <w:szCs w:val="20"/>
          <w:lang w:val="es-ES_tradnl" w:eastAsia="es-CO"/>
        </w:rPr>
        <w:t>Responda las siguientes preguntas.</w:t>
      </w:r>
    </w:p>
    <w:p w:rsidR="00AB3334" w:rsidRPr="00C24948" w:rsidRDefault="00AB3334" w:rsidP="00B03BDE">
      <w:pPr>
        <w:pStyle w:val="Sinespaciado"/>
        <w:jc w:val="both"/>
        <w:rPr>
          <w:rFonts w:asciiTheme="minorHAnsi" w:hAnsiTheme="minorHAnsi" w:cs="Calibri"/>
          <w:bCs/>
          <w:sz w:val="20"/>
          <w:szCs w:val="20"/>
          <w:lang w:val="es-ES_tradnl" w:eastAsia="es-CO"/>
        </w:rPr>
      </w:pPr>
      <w:r w:rsidRPr="00C24948">
        <w:rPr>
          <w:rFonts w:asciiTheme="minorHAnsi" w:hAnsiTheme="minorHAnsi" w:cs="Calibri"/>
          <w:bCs/>
          <w:sz w:val="20"/>
          <w:szCs w:val="20"/>
          <w:lang w:val="es-ES_tradnl" w:eastAsia="es-CO"/>
        </w:rPr>
        <w:t>1. Como se forma una endospora. Bajo qué condiciones se realiza la germinación.</w:t>
      </w:r>
    </w:p>
    <w:p w:rsidR="00AB3334" w:rsidRDefault="00AB3334" w:rsidP="00B03BDE">
      <w:pPr>
        <w:pStyle w:val="Sinespaciado"/>
        <w:jc w:val="both"/>
        <w:rPr>
          <w:rFonts w:asciiTheme="minorHAnsi" w:hAnsiTheme="minorHAnsi" w:cs="Calibri"/>
          <w:bCs/>
          <w:sz w:val="20"/>
          <w:szCs w:val="20"/>
          <w:lang w:val="es-ES_tradnl" w:eastAsia="es-CO"/>
        </w:rPr>
      </w:pPr>
      <w:r w:rsidRPr="00C24948">
        <w:rPr>
          <w:rFonts w:asciiTheme="minorHAnsi" w:hAnsiTheme="minorHAnsi" w:cs="Calibri"/>
          <w:bCs/>
          <w:sz w:val="20"/>
          <w:szCs w:val="20"/>
          <w:lang w:val="es-ES_tradnl" w:eastAsia="es-CO"/>
        </w:rPr>
        <w:t>2.</w:t>
      </w:r>
      <w:r w:rsidR="00C24948" w:rsidRPr="00C24948">
        <w:rPr>
          <w:rFonts w:asciiTheme="minorHAnsi" w:hAnsiTheme="minorHAnsi" w:cs="Calibri"/>
          <w:bCs/>
          <w:sz w:val="20"/>
          <w:szCs w:val="20"/>
          <w:lang w:val="es-ES_tradnl" w:eastAsia="es-CO"/>
        </w:rPr>
        <w:t xml:space="preserve"> Cuál es la técnica y el fundamento de la tinción de esporas.</w:t>
      </w:r>
    </w:p>
    <w:p w:rsidR="009334D7" w:rsidRPr="00C24948" w:rsidRDefault="009334D7" w:rsidP="00B03BDE">
      <w:pPr>
        <w:pStyle w:val="Sinespaciado"/>
        <w:jc w:val="both"/>
        <w:rPr>
          <w:rFonts w:asciiTheme="minorHAnsi" w:hAnsiTheme="minorHAnsi" w:cs="Calibri"/>
          <w:bCs/>
          <w:sz w:val="20"/>
          <w:szCs w:val="20"/>
          <w:lang w:val="es-ES_tradnl" w:eastAsia="es-CO"/>
        </w:rPr>
      </w:pPr>
      <w:r>
        <w:rPr>
          <w:rFonts w:asciiTheme="minorHAnsi" w:hAnsiTheme="minorHAnsi" w:cs="Calibri"/>
          <w:bCs/>
          <w:sz w:val="20"/>
          <w:szCs w:val="20"/>
          <w:lang w:val="es-ES_tradnl" w:eastAsia="es-CO"/>
        </w:rPr>
        <w:t>3. Cuáles son los microorganismos bacterianos productores de endosporas?</w:t>
      </w:r>
    </w:p>
    <w:p w:rsidR="00AD6EDB" w:rsidRDefault="00DD25D0">
      <w:pPr>
        <w:rPr>
          <w:rFonts w:asciiTheme="minorHAnsi" w:hAnsiTheme="minorHAnsi"/>
        </w:rPr>
      </w:pPr>
      <w:r>
        <w:rPr>
          <w:rFonts w:asciiTheme="minorHAnsi" w:hAnsiTheme="minorHAnsi"/>
        </w:rPr>
        <w:t>4. Mencione qué normas de bioseguridad durante los procedimientos de laboratorio se cumplen y cuales no se cumplen.</w:t>
      </w:r>
    </w:p>
    <w:p w:rsidR="00905D0A" w:rsidRPr="00C24948" w:rsidRDefault="00905D0A">
      <w:pPr>
        <w:rPr>
          <w:rFonts w:asciiTheme="minorHAnsi" w:hAnsiTheme="minorHAnsi"/>
          <w:lang w:val="es-CO"/>
        </w:rPr>
      </w:pPr>
    </w:p>
    <w:sectPr w:rsidR="00905D0A" w:rsidRPr="00C2494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B73A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75F0F97"/>
    <w:multiLevelType w:val="multilevel"/>
    <w:tmpl w:val="F50697B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9C9361C"/>
    <w:multiLevelType w:val="hybridMultilevel"/>
    <w:tmpl w:val="1B4A4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A6E9A"/>
    <w:multiLevelType w:val="hybridMultilevel"/>
    <w:tmpl w:val="5072AA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DE"/>
    <w:rsid w:val="002C74DC"/>
    <w:rsid w:val="002D2E78"/>
    <w:rsid w:val="004470F6"/>
    <w:rsid w:val="004544E1"/>
    <w:rsid w:val="004F3EFD"/>
    <w:rsid w:val="005E287D"/>
    <w:rsid w:val="00637F29"/>
    <w:rsid w:val="00657B37"/>
    <w:rsid w:val="00905D0A"/>
    <w:rsid w:val="009334D7"/>
    <w:rsid w:val="00A84A4F"/>
    <w:rsid w:val="00A87553"/>
    <w:rsid w:val="00AB3334"/>
    <w:rsid w:val="00AD6EDB"/>
    <w:rsid w:val="00B03BDE"/>
    <w:rsid w:val="00C24948"/>
    <w:rsid w:val="00C56513"/>
    <w:rsid w:val="00C63BD0"/>
    <w:rsid w:val="00D466DD"/>
    <w:rsid w:val="00DD25D0"/>
    <w:rsid w:val="00EE5F8C"/>
    <w:rsid w:val="00F0636B"/>
    <w:rsid w:val="00F9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09C-38B9-4603-ACA2-0EE1B60F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paragraph" w:styleId="Ttulo7">
    <w:name w:val="heading 7"/>
    <w:basedOn w:val="Normal"/>
    <w:next w:val="Normal"/>
    <w:link w:val="Ttulo7Car"/>
    <w:qFormat/>
    <w:rsid w:val="00B03BDE"/>
    <w:pPr>
      <w:keepNext/>
      <w:jc w:val="center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B03BDE"/>
    <w:rPr>
      <w:rFonts w:ascii="Times New Roman" w:eastAsia="Times New Roman" w:hAnsi="Times New Roman" w:cs="Times New Roman"/>
      <w:sz w:val="24"/>
      <w:szCs w:val="20"/>
      <w:lang w:val="es-ES_tradnl" w:eastAsia="es-CO"/>
    </w:rPr>
  </w:style>
  <w:style w:type="paragraph" w:styleId="Prrafodelista">
    <w:name w:val="List Paragraph"/>
    <w:basedOn w:val="Normal"/>
    <w:uiPriority w:val="34"/>
    <w:qFormat/>
    <w:rsid w:val="00B03BDE"/>
    <w:pPr>
      <w:ind w:left="720"/>
      <w:contextualSpacing/>
    </w:pPr>
  </w:style>
  <w:style w:type="paragraph" w:styleId="Sinespaciado">
    <w:name w:val="No Spacing"/>
    <w:uiPriority w:val="1"/>
    <w:qFormat/>
    <w:rsid w:val="00B03BDE"/>
    <w:pPr>
      <w:spacing w:after="0" w:line="240" w:lineRule="auto"/>
    </w:pPr>
    <w:rPr>
      <w:rFonts w:ascii="Calibri" w:eastAsia="Calibri" w:hAnsi="Calibri" w:cs="Times New Roman"/>
      <w:lang w:val="es-SV"/>
    </w:rPr>
  </w:style>
  <w:style w:type="character" w:styleId="Hipervnculo">
    <w:name w:val="Hyperlink"/>
    <w:basedOn w:val="Fuentedeprrafopredeter"/>
    <w:uiPriority w:val="99"/>
    <w:unhideWhenUsed/>
    <w:rsid w:val="00C56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AVZPbzdF8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dlKR0BBczE%20Tinci&#243;n%20de%20Gram.wmv" TargetMode="External"/><Relationship Id="rId5" Type="http://schemas.openxmlformats.org/officeDocument/2006/relationships/hyperlink" Target="https://youtu.be/5yE-Vv8XD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</dc:creator>
  <cp:lastModifiedBy>Lidia M</cp:lastModifiedBy>
  <cp:revision>2</cp:revision>
  <dcterms:created xsi:type="dcterms:W3CDTF">2020-03-19T16:39:00Z</dcterms:created>
  <dcterms:modified xsi:type="dcterms:W3CDTF">2020-03-19T16:39:00Z</dcterms:modified>
</cp:coreProperties>
</file>